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917B94" w14:textId="77777777" w:rsidR="00EA6A0A" w:rsidRPr="00EA6A0A" w:rsidRDefault="00EA6A0A" w:rsidP="00EA6A0A">
      <w:pPr>
        <w:spacing w:after="100" w:afterAutospacing="1" w:line="240" w:lineRule="auto"/>
        <w:outlineLvl w:val="0"/>
        <w:rPr>
          <w:rFonts w:ascii="Arial" w:eastAsia="Times New Roman" w:hAnsi="Arial" w:cs="Arial"/>
          <w:b/>
          <w:bCs/>
          <w:color w:val="333333"/>
          <w:kern w:val="36"/>
          <w:sz w:val="48"/>
          <w:szCs w:val="48"/>
          <w:lang w:eastAsia="en-GB"/>
        </w:rPr>
      </w:pPr>
      <w:r w:rsidRPr="00EA6A0A">
        <w:rPr>
          <w:rFonts w:ascii="Arial" w:eastAsia="Times New Roman" w:hAnsi="Arial" w:cs="Arial"/>
          <w:b/>
          <w:bCs/>
          <w:color w:val="333333"/>
          <w:kern w:val="36"/>
          <w:sz w:val="48"/>
          <w:szCs w:val="48"/>
          <w:lang w:eastAsia="en-GB"/>
        </w:rPr>
        <w:t>CCTV Policy</w:t>
      </w:r>
    </w:p>
    <w:p w14:paraId="6A3EDBD7" w14:textId="77777777" w:rsidR="00EA6A0A" w:rsidRPr="00EA6A0A" w:rsidRDefault="00EA6A0A" w:rsidP="00EA6A0A">
      <w:pPr>
        <w:spacing w:after="100" w:afterAutospacing="1" w:line="240" w:lineRule="auto"/>
        <w:outlineLvl w:val="2"/>
        <w:rPr>
          <w:rFonts w:ascii="Arial" w:eastAsia="Times New Roman" w:hAnsi="Arial" w:cs="Arial"/>
          <w:b/>
          <w:bCs/>
          <w:sz w:val="27"/>
          <w:szCs w:val="27"/>
          <w:lang w:eastAsia="en-GB"/>
        </w:rPr>
      </w:pPr>
      <w:r w:rsidRPr="00EA6A0A">
        <w:rPr>
          <w:rFonts w:ascii="Arial" w:eastAsia="Times New Roman" w:hAnsi="Arial" w:cs="Arial"/>
          <w:b/>
          <w:bCs/>
          <w:sz w:val="27"/>
          <w:szCs w:val="27"/>
          <w:lang w:eastAsia="en-GB"/>
        </w:rPr>
        <w:t>1. Introduction</w:t>
      </w:r>
    </w:p>
    <w:p w14:paraId="0884C9B6" w14:textId="7B700918" w:rsidR="00EA6A0A" w:rsidRPr="00EA6A0A" w:rsidRDefault="00EA6A0A" w:rsidP="6285C744">
      <w:pPr>
        <w:spacing w:after="100" w:afterAutospacing="1" w:line="240" w:lineRule="auto"/>
        <w:rPr>
          <w:rFonts w:ascii="Arial" w:eastAsia="Times New Roman" w:hAnsi="Arial" w:cs="Arial"/>
          <w:sz w:val="24"/>
          <w:szCs w:val="24"/>
          <w:lang w:eastAsia="en-GB"/>
        </w:rPr>
      </w:pPr>
      <w:r w:rsidRPr="6285C744">
        <w:rPr>
          <w:rFonts w:ascii="Arial" w:eastAsia="Times New Roman" w:hAnsi="Arial" w:cs="Arial"/>
          <w:sz w:val="24"/>
          <w:szCs w:val="24"/>
          <w:lang w:eastAsia="en-GB"/>
        </w:rPr>
        <w:t>5</w:t>
      </w:r>
      <w:r w:rsidRPr="6285C744">
        <w:rPr>
          <w:rFonts w:ascii="Arial" w:eastAsia="Times New Roman" w:hAnsi="Arial" w:cs="Arial"/>
          <w:sz w:val="24"/>
          <w:szCs w:val="24"/>
          <w:vertAlign w:val="superscript"/>
          <w:lang w:eastAsia="en-GB"/>
        </w:rPr>
        <w:t>th</w:t>
      </w:r>
      <w:r w:rsidRPr="6285C744">
        <w:rPr>
          <w:rFonts w:ascii="Arial" w:eastAsia="Times New Roman" w:hAnsi="Arial" w:cs="Arial"/>
          <w:sz w:val="24"/>
          <w:szCs w:val="24"/>
          <w:lang w:eastAsia="en-GB"/>
        </w:rPr>
        <w:t xml:space="preserve"> Northfleet Scout group uses closed circuit television (CCTV) images to provide a safe and secure environment for volunteers, members and visitors to the Group’s premises, such as members, volunteers, clients, customers, contractors, suppliers, and to protect the Group’s property.</w:t>
      </w:r>
    </w:p>
    <w:p w14:paraId="693AEF3B" w14:textId="77777777" w:rsidR="00EA6A0A" w:rsidRPr="00EA6A0A" w:rsidRDefault="00EA6A0A" w:rsidP="00EA6A0A">
      <w:pPr>
        <w:spacing w:after="100" w:afterAutospacing="1" w:line="240" w:lineRule="auto"/>
        <w:rPr>
          <w:rFonts w:ascii="Arial" w:eastAsia="Times New Roman" w:hAnsi="Arial" w:cs="Arial"/>
          <w:sz w:val="24"/>
          <w:szCs w:val="24"/>
          <w:lang w:eastAsia="en-GB"/>
        </w:rPr>
      </w:pPr>
      <w:r w:rsidRPr="00EA6A0A">
        <w:rPr>
          <w:rFonts w:ascii="Arial" w:eastAsia="Times New Roman" w:hAnsi="Arial" w:cs="Arial"/>
          <w:sz w:val="24"/>
          <w:szCs w:val="24"/>
          <w:lang w:eastAsia="en-GB"/>
        </w:rPr>
        <w:t>This policy sets out the use and management of the CCTV equipment and images in compliance with the Data Protection Act 1998 and the CCTV Code of Practice.</w:t>
      </w:r>
    </w:p>
    <w:p w14:paraId="14F89968" w14:textId="77777777" w:rsidR="00EA6A0A" w:rsidRPr="00EA6A0A" w:rsidRDefault="00EA6A0A" w:rsidP="00EA6A0A">
      <w:pPr>
        <w:spacing w:after="100" w:afterAutospacing="1" w:line="240" w:lineRule="auto"/>
        <w:rPr>
          <w:rFonts w:ascii="Arial" w:eastAsia="Times New Roman" w:hAnsi="Arial" w:cs="Arial"/>
          <w:sz w:val="24"/>
          <w:szCs w:val="24"/>
          <w:lang w:eastAsia="en-GB"/>
        </w:rPr>
      </w:pPr>
      <w:r w:rsidRPr="00EA6A0A">
        <w:rPr>
          <w:rFonts w:ascii="Arial" w:eastAsia="Times New Roman" w:hAnsi="Arial" w:cs="Arial"/>
          <w:sz w:val="24"/>
          <w:szCs w:val="24"/>
          <w:lang w:eastAsia="en-GB"/>
        </w:rPr>
        <w:t>The Group’s CCTV facility records images only.  There is no audio recording i.e. conversations are not recorded on CCTV (but see the section on covert recording).</w:t>
      </w:r>
    </w:p>
    <w:p w14:paraId="2021DEA2" w14:textId="77777777" w:rsidR="00EA6A0A" w:rsidRPr="00EA6A0A" w:rsidRDefault="00EA6A0A" w:rsidP="00EA6A0A">
      <w:pPr>
        <w:spacing w:after="100" w:afterAutospacing="1" w:line="240" w:lineRule="auto"/>
        <w:outlineLvl w:val="2"/>
        <w:rPr>
          <w:rFonts w:ascii="Arial" w:eastAsia="Times New Roman" w:hAnsi="Arial" w:cs="Arial"/>
          <w:b/>
          <w:bCs/>
          <w:sz w:val="27"/>
          <w:szCs w:val="27"/>
          <w:lang w:eastAsia="en-GB"/>
        </w:rPr>
      </w:pPr>
      <w:r w:rsidRPr="00EA6A0A">
        <w:rPr>
          <w:rFonts w:ascii="Arial" w:eastAsia="Times New Roman" w:hAnsi="Arial" w:cs="Arial"/>
          <w:b/>
          <w:bCs/>
          <w:sz w:val="27"/>
          <w:szCs w:val="27"/>
          <w:lang w:eastAsia="en-GB"/>
        </w:rPr>
        <w:t>2. Purpose</w:t>
      </w:r>
    </w:p>
    <w:p w14:paraId="4E66BB00" w14:textId="77777777" w:rsidR="00EA6A0A" w:rsidRPr="00EA6A0A" w:rsidRDefault="00EA6A0A" w:rsidP="00EA6A0A">
      <w:pPr>
        <w:spacing w:after="100" w:afterAutospacing="1" w:line="240" w:lineRule="auto"/>
        <w:rPr>
          <w:rFonts w:ascii="Arial" w:eastAsia="Times New Roman" w:hAnsi="Arial" w:cs="Arial"/>
          <w:sz w:val="24"/>
          <w:szCs w:val="24"/>
          <w:lang w:eastAsia="en-GB"/>
        </w:rPr>
      </w:pPr>
      <w:r w:rsidRPr="00EA6A0A">
        <w:rPr>
          <w:rFonts w:ascii="Arial" w:eastAsia="Times New Roman" w:hAnsi="Arial" w:cs="Arial"/>
          <w:sz w:val="24"/>
          <w:szCs w:val="24"/>
          <w:lang w:eastAsia="en-GB"/>
        </w:rPr>
        <w:t>The purposes of the Group using CCTV systems include (but are not limited to):</w:t>
      </w:r>
    </w:p>
    <w:p w14:paraId="5620DA25" w14:textId="77777777" w:rsidR="00EA6A0A" w:rsidRPr="00EA6A0A" w:rsidRDefault="00EA6A0A" w:rsidP="00EA6A0A">
      <w:pPr>
        <w:numPr>
          <w:ilvl w:val="0"/>
          <w:numId w:val="1"/>
        </w:numPr>
        <w:spacing w:before="100" w:beforeAutospacing="1" w:after="100" w:afterAutospacing="1" w:line="240" w:lineRule="auto"/>
        <w:rPr>
          <w:rFonts w:ascii="Arial" w:eastAsia="Times New Roman" w:hAnsi="Arial" w:cs="Arial"/>
          <w:sz w:val="24"/>
          <w:szCs w:val="24"/>
          <w:lang w:eastAsia="en-GB"/>
        </w:rPr>
      </w:pPr>
      <w:r w:rsidRPr="00EA6A0A">
        <w:rPr>
          <w:rFonts w:ascii="Arial" w:eastAsia="Times New Roman" w:hAnsi="Arial" w:cs="Arial"/>
          <w:sz w:val="24"/>
          <w:szCs w:val="24"/>
          <w:lang w:eastAsia="en-GB"/>
        </w:rPr>
        <w:t>To assist in the prevention or detection of crime or equivalent malpractice.</w:t>
      </w:r>
    </w:p>
    <w:p w14:paraId="455DB3E7" w14:textId="77777777" w:rsidR="00EA6A0A" w:rsidRPr="00EA6A0A" w:rsidRDefault="00EA6A0A" w:rsidP="00EA6A0A">
      <w:pPr>
        <w:numPr>
          <w:ilvl w:val="0"/>
          <w:numId w:val="1"/>
        </w:numPr>
        <w:spacing w:before="100" w:beforeAutospacing="1" w:after="100" w:afterAutospacing="1" w:line="240" w:lineRule="auto"/>
        <w:rPr>
          <w:rFonts w:ascii="Arial" w:eastAsia="Times New Roman" w:hAnsi="Arial" w:cs="Arial"/>
          <w:sz w:val="24"/>
          <w:szCs w:val="24"/>
          <w:lang w:eastAsia="en-GB"/>
        </w:rPr>
      </w:pPr>
      <w:r w:rsidRPr="00EA6A0A">
        <w:rPr>
          <w:rFonts w:ascii="Arial" w:eastAsia="Times New Roman" w:hAnsi="Arial" w:cs="Arial"/>
          <w:sz w:val="24"/>
          <w:szCs w:val="24"/>
          <w:lang w:eastAsia="en-GB"/>
        </w:rPr>
        <w:t>To assist in the identification and prosecution of offenders.</w:t>
      </w:r>
    </w:p>
    <w:p w14:paraId="36CB856D" w14:textId="77777777" w:rsidR="00EA6A0A" w:rsidRPr="00EA6A0A" w:rsidRDefault="00EA6A0A" w:rsidP="00EA6A0A">
      <w:pPr>
        <w:numPr>
          <w:ilvl w:val="0"/>
          <w:numId w:val="1"/>
        </w:numPr>
        <w:spacing w:before="100" w:beforeAutospacing="1" w:after="100" w:afterAutospacing="1" w:line="240" w:lineRule="auto"/>
        <w:rPr>
          <w:rFonts w:ascii="Arial" w:eastAsia="Times New Roman" w:hAnsi="Arial" w:cs="Arial"/>
          <w:sz w:val="24"/>
          <w:szCs w:val="24"/>
          <w:lang w:eastAsia="en-GB"/>
        </w:rPr>
      </w:pPr>
      <w:r w:rsidRPr="00EA6A0A">
        <w:rPr>
          <w:rFonts w:ascii="Arial" w:eastAsia="Times New Roman" w:hAnsi="Arial" w:cs="Arial"/>
          <w:sz w:val="24"/>
          <w:szCs w:val="24"/>
          <w:lang w:eastAsia="en-GB"/>
        </w:rPr>
        <w:t>To monitor the security of the Group’s premises.</w:t>
      </w:r>
    </w:p>
    <w:p w14:paraId="38CA7EA4" w14:textId="7253E6EB" w:rsidR="00EA6A0A" w:rsidRDefault="00EA6A0A" w:rsidP="00EA6A0A">
      <w:pPr>
        <w:numPr>
          <w:ilvl w:val="0"/>
          <w:numId w:val="1"/>
        </w:numPr>
        <w:spacing w:before="100" w:beforeAutospacing="1" w:after="100" w:afterAutospacing="1" w:line="240" w:lineRule="auto"/>
        <w:rPr>
          <w:rFonts w:ascii="Arial" w:eastAsia="Times New Roman" w:hAnsi="Arial" w:cs="Arial"/>
          <w:sz w:val="24"/>
          <w:szCs w:val="24"/>
          <w:lang w:eastAsia="en-GB"/>
        </w:rPr>
      </w:pPr>
      <w:r w:rsidRPr="00EA6A0A">
        <w:rPr>
          <w:rFonts w:ascii="Arial" w:eastAsia="Times New Roman" w:hAnsi="Arial" w:cs="Arial"/>
          <w:sz w:val="24"/>
          <w:szCs w:val="24"/>
          <w:lang w:eastAsia="en-GB"/>
        </w:rPr>
        <w:t>To assist with the identification of unauthorised actions or unsafe working practices that might result in disciplinary proceedings being instituted against volunteers and to assist in providing relevant evidence.</w:t>
      </w:r>
    </w:p>
    <w:p w14:paraId="17CEB4DF" w14:textId="1DC77CA6" w:rsidR="00AC6664" w:rsidRDefault="00AC6664" w:rsidP="00EA6A0A">
      <w:pPr>
        <w:numPr>
          <w:ilvl w:val="0"/>
          <w:numId w:val="1"/>
        </w:numPr>
        <w:spacing w:before="100" w:beforeAutospacing="1" w:after="100" w:afterAutospacing="1" w:line="240" w:lineRule="auto"/>
        <w:rPr>
          <w:rFonts w:ascii="Arial" w:eastAsia="Times New Roman" w:hAnsi="Arial" w:cs="Arial"/>
          <w:sz w:val="24"/>
          <w:szCs w:val="24"/>
          <w:lang w:eastAsia="en-GB"/>
        </w:rPr>
      </w:pPr>
      <w:r>
        <w:rPr>
          <w:rFonts w:ascii="Arial" w:eastAsia="Times New Roman" w:hAnsi="Arial" w:cs="Arial"/>
          <w:sz w:val="24"/>
          <w:szCs w:val="24"/>
          <w:lang w:eastAsia="en-GB"/>
        </w:rPr>
        <w:t>To detect use of the hall not in accordance with the letting agreement</w:t>
      </w:r>
    </w:p>
    <w:p w14:paraId="0905AEC5" w14:textId="60E31A99" w:rsidR="00AC6664" w:rsidRPr="00EA6A0A" w:rsidRDefault="00AC6664" w:rsidP="00EA6A0A">
      <w:pPr>
        <w:numPr>
          <w:ilvl w:val="0"/>
          <w:numId w:val="1"/>
        </w:numPr>
        <w:spacing w:before="100" w:beforeAutospacing="1" w:after="100" w:afterAutospacing="1" w:line="240" w:lineRule="auto"/>
        <w:rPr>
          <w:rFonts w:ascii="Arial" w:eastAsia="Times New Roman" w:hAnsi="Arial" w:cs="Arial"/>
          <w:sz w:val="24"/>
          <w:szCs w:val="24"/>
          <w:lang w:eastAsia="en-GB"/>
        </w:rPr>
      </w:pPr>
      <w:r>
        <w:rPr>
          <w:rFonts w:ascii="Arial" w:eastAsia="Times New Roman" w:hAnsi="Arial" w:cs="Arial"/>
          <w:sz w:val="24"/>
          <w:szCs w:val="24"/>
          <w:lang w:eastAsia="en-GB"/>
        </w:rPr>
        <w:t>To detect failure to comply with the letting agreement in accordance with the cleaning regime.</w:t>
      </w:r>
    </w:p>
    <w:p w14:paraId="4B691D76" w14:textId="77777777" w:rsidR="00EA6A0A" w:rsidRPr="00EA6A0A" w:rsidRDefault="00EA6A0A" w:rsidP="00EA6A0A">
      <w:pPr>
        <w:spacing w:after="100" w:afterAutospacing="1" w:line="240" w:lineRule="auto"/>
        <w:outlineLvl w:val="2"/>
        <w:rPr>
          <w:rFonts w:ascii="Arial" w:eastAsia="Times New Roman" w:hAnsi="Arial" w:cs="Arial"/>
          <w:b/>
          <w:bCs/>
          <w:sz w:val="27"/>
          <w:szCs w:val="27"/>
          <w:lang w:eastAsia="en-GB"/>
        </w:rPr>
      </w:pPr>
      <w:r w:rsidRPr="00EA6A0A">
        <w:rPr>
          <w:rFonts w:ascii="Arial" w:eastAsia="Times New Roman" w:hAnsi="Arial" w:cs="Arial"/>
          <w:b/>
          <w:bCs/>
          <w:sz w:val="27"/>
          <w:szCs w:val="27"/>
          <w:lang w:eastAsia="en-GB"/>
        </w:rPr>
        <w:t>3. Camera Locations</w:t>
      </w:r>
    </w:p>
    <w:p w14:paraId="1A9C2770" w14:textId="22C686CF" w:rsidR="00EA6A0A" w:rsidRPr="00EA6A0A" w:rsidRDefault="00EA6A0A" w:rsidP="6285C744">
      <w:pPr>
        <w:spacing w:after="100" w:afterAutospacing="1" w:line="240" w:lineRule="auto"/>
        <w:rPr>
          <w:rFonts w:ascii="Arial" w:eastAsia="Times New Roman" w:hAnsi="Arial" w:cs="Arial"/>
          <w:sz w:val="24"/>
          <w:szCs w:val="24"/>
          <w:lang w:eastAsia="en-GB"/>
        </w:rPr>
      </w:pPr>
      <w:r w:rsidRPr="6285C744">
        <w:rPr>
          <w:rFonts w:ascii="Arial" w:eastAsia="Times New Roman" w:hAnsi="Arial" w:cs="Arial"/>
          <w:sz w:val="24"/>
          <w:szCs w:val="24"/>
          <w:lang w:eastAsia="en-GB"/>
        </w:rPr>
        <w:t xml:space="preserve">Cameras are located at strategic points throughout the Group’s premises, principally at the entrance and exit points.  The Group has positioned the cameras so that they only cover communal or public areas on the Charity’s premises and they have been sited so that they provide clear images.  </w:t>
      </w:r>
      <w:r w:rsidR="4D1F76B1" w:rsidRPr="6285C744">
        <w:rPr>
          <w:rFonts w:ascii="Arial" w:eastAsia="Times New Roman" w:hAnsi="Arial" w:cs="Arial"/>
          <w:sz w:val="24"/>
          <w:szCs w:val="24"/>
          <w:lang w:eastAsia="en-GB"/>
        </w:rPr>
        <w:t xml:space="preserve">No </w:t>
      </w:r>
      <w:r w:rsidRPr="6285C744">
        <w:rPr>
          <w:rFonts w:ascii="Arial" w:eastAsia="Times New Roman" w:hAnsi="Arial" w:cs="Arial"/>
          <w:sz w:val="24"/>
          <w:szCs w:val="24"/>
          <w:lang w:eastAsia="en-GB"/>
        </w:rPr>
        <w:t>camera focuses, or will focus, on toilets, shower facilities or changing rooms.</w:t>
      </w:r>
    </w:p>
    <w:p w14:paraId="73A1B8EB" w14:textId="77777777" w:rsidR="00EA6A0A" w:rsidRPr="00EA6A0A" w:rsidRDefault="00EA6A0A" w:rsidP="00EA6A0A">
      <w:pPr>
        <w:spacing w:after="100" w:afterAutospacing="1" w:line="240" w:lineRule="auto"/>
        <w:rPr>
          <w:rFonts w:ascii="Arial" w:eastAsia="Times New Roman" w:hAnsi="Arial" w:cs="Arial"/>
          <w:sz w:val="24"/>
          <w:szCs w:val="24"/>
          <w:lang w:eastAsia="en-GB"/>
        </w:rPr>
      </w:pPr>
      <w:r w:rsidRPr="00EA6A0A">
        <w:rPr>
          <w:rFonts w:ascii="Arial" w:eastAsia="Times New Roman" w:hAnsi="Arial" w:cs="Arial"/>
          <w:sz w:val="24"/>
          <w:szCs w:val="24"/>
          <w:lang w:eastAsia="en-GB"/>
        </w:rPr>
        <w:t>All cameras (with the exception of any that may be temporarily set up for covert recording) are also clearly visible.</w:t>
      </w:r>
    </w:p>
    <w:p w14:paraId="1E400948" w14:textId="77777777" w:rsidR="00EA6A0A" w:rsidRPr="00EA6A0A" w:rsidRDefault="00EA6A0A" w:rsidP="00EA6A0A">
      <w:pPr>
        <w:spacing w:after="100" w:afterAutospacing="1" w:line="240" w:lineRule="auto"/>
        <w:rPr>
          <w:rFonts w:ascii="Arial" w:eastAsia="Times New Roman" w:hAnsi="Arial" w:cs="Arial"/>
          <w:sz w:val="24"/>
          <w:szCs w:val="24"/>
          <w:lang w:eastAsia="en-GB"/>
        </w:rPr>
      </w:pPr>
      <w:r w:rsidRPr="6285C744">
        <w:rPr>
          <w:rFonts w:ascii="Arial" w:eastAsia="Times New Roman" w:hAnsi="Arial" w:cs="Arial"/>
          <w:sz w:val="24"/>
          <w:szCs w:val="24"/>
          <w:lang w:eastAsia="en-GB"/>
        </w:rPr>
        <w:t>Appropriate signs are prominently displayed so that volunteers, members and other visitors are aware they are entering an area covered by CCTV.</w:t>
      </w:r>
    </w:p>
    <w:p w14:paraId="61718184" w14:textId="2F962C2F" w:rsidR="6285C744" w:rsidRDefault="6285C744" w:rsidP="6285C744">
      <w:pPr>
        <w:spacing w:afterAutospacing="1" w:line="240" w:lineRule="auto"/>
        <w:outlineLvl w:val="2"/>
        <w:rPr>
          <w:rFonts w:ascii="Arial" w:eastAsia="Times New Roman" w:hAnsi="Arial" w:cs="Arial"/>
          <w:b/>
          <w:bCs/>
          <w:sz w:val="27"/>
          <w:szCs w:val="27"/>
          <w:lang w:eastAsia="en-GB"/>
        </w:rPr>
      </w:pPr>
    </w:p>
    <w:p w14:paraId="25620A7A" w14:textId="5639E733" w:rsidR="6285C744" w:rsidRDefault="6285C744" w:rsidP="6285C744">
      <w:pPr>
        <w:spacing w:afterAutospacing="1" w:line="240" w:lineRule="auto"/>
        <w:outlineLvl w:val="2"/>
        <w:rPr>
          <w:rFonts w:ascii="Arial" w:eastAsia="Times New Roman" w:hAnsi="Arial" w:cs="Arial"/>
          <w:b/>
          <w:bCs/>
          <w:sz w:val="27"/>
          <w:szCs w:val="27"/>
          <w:lang w:eastAsia="en-GB"/>
        </w:rPr>
      </w:pPr>
    </w:p>
    <w:p w14:paraId="3A5274B1" w14:textId="7F261A1B" w:rsidR="6285C744" w:rsidRDefault="6285C744" w:rsidP="6285C744">
      <w:pPr>
        <w:spacing w:afterAutospacing="1" w:line="240" w:lineRule="auto"/>
        <w:outlineLvl w:val="2"/>
        <w:rPr>
          <w:rFonts w:ascii="Arial" w:eastAsia="Times New Roman" w:hAnsi="Arial" w:cs="Arial"/>
          <w:b/>
          <w:bCs/>
          <w:sz w:val="27"/>
          <w:szCs w:val="27"/>
          <w:lang w:eastAsia="en-GB"/>
        </w:rPr>
      </w:pPr>
    </w:p>
    <w:p w14:paraId="021EC8FF" w14:textId="5A17BCA9" w:rsidR="6285C744" w:rsidRDefault="6285C744" w:rsidP="6285C744">
      <w:pPr>
        <w:spacing w:afterAutospacing="1" w:line="240" w:lineRule="auto"/>
        <w:outlineLvl w:val="2"/>
        <w:rPr>
          <w:rFonts w:ascii="Arial" w:eastAsia="Times New Roman" w:hAnsi="Arial" w:cs="Arial"/>
          <w:b/>
          <w:bCs/>
          <w:sz w:val="27"/>
          <w:szCs w:val="27"/>
          <w:lang w:eastAsia="en-GB"/>
        </w:rPr>
      </w:pPr>
    </w:p>
    <w:p w14:paraId="04C80C15" w14:textId="0AB3B9CC" w:rsidR="6285C744" w:rsidRDefault="6285C744" w:rsidP="6285C744">
      <w:pPr>
        <w:spacing w:afterAutospacing="1" w:line="240" w:lineRule="auto"/>
        <w:outlineLvl w:val="2"/>
        <w:rPr>
          <w:rFonts w:ascii="Arial" w:eastAsia="Times New Roman" w:hAnsi="Arial" w:cs="Arial"/>
          <w:b/>
          <w:bCs/>
          <w:sz w:val="27"/>
          <w:szCs w:val="27"/>
          <w:lang w:eastAsia="en-GB"/>
        </w:rPr>
      </w:pPr>
    </w:p>
    <w:p w14:paraId="3F18C18B" w14:textId="6D2F2B63" w:rsidR="6285C744" w:rsidRDefault="6285C744" w:rsidP="6285C744">
      <w:pPr>
        <w:spacing w:afterAutospacing="1" w:line="240" w:lineRule="auto"/>
        <w:outlineLvl w:val="2"/>
        <w:rPr>
          <w:rFonts w:ascii="Arial" w:eastAsia="Times New Roman" w:hAnsi="Arial" w:cs="Arial"/>
          <w:b/>
          <w:bCs/>
          <w:sz w:val="27"/>
          <w:szCs w:val="27"/>
          <w:lang w:eastAsia="en-GB"/>
        </w:rPr>
      </w:pPr>
    </w:p>
    <w:p w14:paraId="19B0D704" w14:textId="77777777" w:rsidR="00EA6A0A" w:rsidRPr="00EA6A0A" w:rsidRDefault="00EA6A0A" w:rsidP="00EA6A0A">
      <w:pPr>
        <w:spacing w:after="100" w:afterAutospacing="1" w:line="240" w:lineRule="auto"/>
        <w:outlineLvl w:val="2"/>
        <w:rPr>
          <w:rFonts w:ascii="Arial" w:eastAsia="Times New Roman" w:hAnsi="Arial" w:cs="Arial"/>
          <w:b/>
          <w:bCs/>
          <w:sz w:val="27"/>
          <w:szCs w:val="27"/>
          <w:lang w:eastAsia="en-GB"/>
        </w:rPr>
      </w:pPr>
      <w:r w:rsidRPr="00EA6A0A">
        <w:rPr>
          <w:rFonts w:ascii="Arial" w:eastAsia="Times New Roman" w:hAnsi="Arial" w:cs="Arial"/>
          <w:b/>
          <w:bCs/>
          <w:sz w:val="27"/>
          <w:szCs w:val="27"/>
          <w:lang w:eastAsia="en-GB"/>
        </w:rPr>
        <w:t>4. Recording and retention of images</w:t>
      </w:r>
    </w:p>
    <w:p w14:paraId="30356F59" w14:textId="77777777" w:rsidR="00EA6A0A" w:rsidRPr="00EA6A0A" w:rsidRDefault="00EA6A0A" w:rsidP="00EA6A0A">
      <w:pPr>
        <w:spacing w:after="100" w:afterAutospacing="1" w:line="240" w:lineRule="auto"/>
        <w:rPr>
          <w:rFonts w:ascii="Arial" w:eastAsia="Times New Roman" w:hAnsi="Arial" w:cs="Arial"/>
          <w:sz w:val="24"/>
          <w:szCs w:val="24"/>
          <w:lang w:eastAsia="en-GB"/>
        </w:rPr>
      </w:pPr>
      <w:r w:rsidRPr="00EA6A0A">
        <w:rPr>
          <w:rFonts w:ascii="Arial" w:eastAsia="Times New Roman" w:hAnsi="Arial" w:cs="Arial"/>
          <w:sz w:val="24"/>
          <w:szCs w:val="24"/>
          <w:lang w:eastAsia="en-GB"/>
        </w:rPr>
        <w:t>Images produced by the CCTV equipment are intended to be as clear as possible so that they are effective for the purposes set out above.  Maintenance checks of the equipment are undertaken on a regular basis to ensure it is working properly and that the media is producing high quality images.</w:t>
      </w:r>
    </w:p>
    <w:p w14:paraId="0CFD7A55" w14:textId="77777777" w:rsidR="00EA6A0A" w:rsidRPr="00EA6A0A" w:rsidRDefault="00EA6A0A" w:rsidP="00EA6A0A">
      <w:pPr>
        <w:spacing w:after="100" w:afterAutospacing="1" w:line="240" w:lineRule="auto"/>
        <w:rPr>
          <w:rFonts w:ascii="Arial" w:eastAsia="Times New Roman" w:hAnsi="Arial" w:cs="Arial"/>
          <w:sz w:val="24"/>
          <w:szCs w:val="24"/>
          <w:lang w:eastAsia="en-GB"/>
        </w:rPr>
      </w:pPr>
      <w:r w:rsidRPr="00EA6A0A">
        <w:rPr>
          <w:rFonts w:ascii="Arial" w:eastAsia="Times New Roman" w:hAnsi="Arial" w:cs="Arial"/>
          <w:sz w:val="24"/>
          <w:szCs w:val="24"/>
          <w:lang w:eastAsia="en-GB"/>
        </w:rPr>
        <w:t>Images may be recorded either in constant real-time (24 hours a day throughout the year), or only at certain times, as the needs of the Group dictate.</w:t>
      </w:r>
    </w:p>
    <w:p w14:paraId="734ACFEA" w14:textId="77777777" w:rsidR="00EA6A0A" w:rsidRPr="00EA6A0A" w:rsidRDefault="00EA6A0A" w:rsidP="00EA6A0A">
      <w:pPr>
        <w:spacing w:after="100" w:afterAutospacing="1" w:line="240" w:lineRule="auto"/>
        <w:rPr>
          <w:rFonts w:ascii="Arial" w:eastAsia="Times New Roman" w:hAnsi="Arial" w:cs="Arial"/>
          <w:sz w:val="24"/>
          <w:szCs w:val="24"/>
          <w:lang w:eastAsia="en-GB"/>
        </w:rPr>
      </w:pPr>
      <w:r w:rsidRPr="00EA6A0A">
        <w:rPr>
          <w:rFonts w:ascii="Arial" w:eastAsia="Times New Roman" w:hAnsi="Arial" w:cs="Arial"/>
          <w:sz w:val="24"/>
          <w:szCs w:val="24"/>
          <w:lang w:eastAsia="en-GB"/>
        </w:rPr>
        <w:t>As the recording system records digital images, any CCTV images that are held on the hard drive of a PC or server are deleted and overwritten on a recycling basis and, in any event, are not held for more than two months. Once a hard drive has reached the end of its use, it will be erased prior to disposal.</w:t>
      </w:r>
    </w:p>
    <w:p w14:paraId="18173753" w14:textId="77777777" w:rsidR="00EA6A0A" w:rsidRPr="00EA6A0A" w:rsidRDefault="00EA6A0A" w:rsidP="00EA6A0A">
      <w:pPr>
        <w:spacing w:after="100" w:afterAutospacing="1" w:line="240" w:lineRule="auto"/>
        <w:rPr>
          <w:rFonts w:ascii="Arial" w:eastAsia="Times New Roman" w:hAnsi="Arial" w:cs="Arial"/>
          <w:sz w:val="24"/>
          <w:szCs w:val="24"/>
          <w:lang w:eastAsia="en-GB"/>
        </w:rPr>
      </w:pPr>
      <w:r w:rsidRPr="00EA6A0A">
        <w:rPr>
          <w:rFonts w:ascii="Arial" w:eastAsia="Times New Roman" w:hAnsi="Arial" w:cs="Arial"/>
          <w:sz w:val="24"/>
          <w:szCs w:val="24"/>
          <w:lang w:eastAsia="en-GB"/>
        </w:rPr>
        <w:t>Images that are shared with Law enforcement will be retained in line with that organisations retention policy.</w:t>
      </w:r>
    </w:p>
    <w:p w14:paraId="4DB2339C" w14:textId="77777777" w:rsidR="00EA6A0A" w:rsidRPr="00EA6A0A" w:rsidRDefault="00EA6A0A" w:rsidP="00EA6A0A">
      <w:pPr>
        <w:spacing w:after="100" w:afterAutospacing="1" w:line="240" w:lineRule="auto"/>
        <w:outlineLvl w:val="2"/>
        <w:rPr>
          <w:rFonts w:ascii="Arial" w:eastAsia="Times New Roman" w:hAnsi="Arial" w:cs="Arial"/>
          <w:b/>
          <w:bCs/>
          <w:sz w:val="27"/>
          <w:szCs w:val="27"/>
          <w:lang w:eastAsia="en-GB"/>
        </w:rPr>
      </w:pPr>
      <w:r w:rsidRPr="00EA6A0A">
        <w:rPr>
          <w:rFonts w:ascii="Arial" w:eastAsia="Times New Roman" w:hAnsi="Arial" w:cs="Arial"/>
          <w:b/>
          <w:bCs/>
          <w:sz w:val="27"/>
          <w:szCs w:val="27"/>
          <w:lang w:eastAsia="en-GB"/>
        </w:rPr>
        <w:t>5. Access to and disclosure of Images</w:t>
      </w:r>
    </w:p>
    <w:p w14:paraId="4872B3F3" w14:textId="77777777" w:rsidR="00EA6A0A" w:rsidRPr="00EA6A0A" w:rsidRDefault="00EA6A0A" w:rsidP="00EA6A0A">
      <w:pPr>
        <w:spacing w:after="100" w:afterAutospacing="1" w:line="240" w:lineRule="auto"/>
        <w:rPr>
          <w:rFonts w:ascii="Arial" w:eastAsia="Times New Roman" w:hAnsi="Arial" w:cs="Arial"/>
          <w:sz w:val="24"/>
          <w:szCs w:val="24"/>
          <w:lang w:eastAsia="en-GB"/>
        </w:rPr>
      </w:pPr>
      <w:r w:rsidRPr="00EA6A0A">
        <w:rPr>
          <w:rFonts w:ascii="Arial" w:eastAsia="Times New Roman" w:hAnsi="Arial" w:cs="Arial"/>
          <w:sz w:val="24"/>
          <w:szCs w:val="24"/>
          <w:lang w:eastAsia="en-GB"/>
        </w:rPr>
        <w:t>Access to, and disclosure of, images recorded on CCTV is restricted.  This ensures that the rights of individuals are retained.  Images can only be disclosed in accordance with the purposes for which they were originally collected.</w:t>
      </w:r>
    </w:p>
    <w:p w14:paraId="736E47AB" w14:textId="77777777" w:rsidR="00EA6A0A" w:rsidRPr="00EA6A0A" w:rsidRDefault="00EA6A0A" w:rsidP="00EA6A0A">
      <w:pPr>
        <w:spacing w:after="100" w:afterAutospacing="1" w:line="240" w:lineRule="auto"/>
        <w:rPr>
          <w:rFonts w:ascii="Arial" w:eastAsia="Times New Roman" w:hAnsi="Arial" w:cs="Arial"/>
          <w:sz w:val="24"/>
          <w:szCs w:val="24"/>
          <w:lang w:eastAsia="en-GB"/>
        </w:rPr>
      </w:pPr>
      <w:r w:rsidRPr="00EA6A0A">
        <w:rPr>
          <w:rFonts w:ascii="Arial" w:eastAsia="Times New Roman" w:hAnsi="Arial" w:cs="Arial"/>
          <w:sz w:val="24"/>
          <w:szCs w:val="24"/>
          <w:lang w:eastAsia="en-GB"/>
        </w:rPr>
        <w:t>The images that are filmed are recorded centrally and held in a secure location.  Access to recorded images is restricted to the operators of the CCTV system and to those line managers who are authorised to view them in accordance with the purposes of the system.  Viewing of recorded images will take place in a restricted area to which other members will not have access when viewing is occurring. If media on which images are recorded are removed for viewing purposes, this will be documented.</w:t>
      </w:r>
    </w:p>
    <w:p w14:paraId="68C05584" w14:textId="77777777" w:rsidR="00EA6A0A" w:rsidRPr="00EA6A0A" w:rsidRDefault="00EA6A0A" w:rsidP="00EA6A0A">
      <w:pPr>
        <w:spacing w:after="100" w:afterAutospacing="1" w:line="240" w:lineRule="auto"/>
        <w:rPr>
          <w:rFonts w:ascii="Arial" w:eastAsia="Times New Roman" w:hAnsi="Arial" w:cs="Arial"/>
          <w:sz w:val="24"/>
          <w:szCs w:val="24"/>
          <w:lang w:eastAsia="en-GB"/>
        </w:rPr>
      </w:pPr>
      <w:r w:rsidRPr="00EA6A0A">
        <w:rPr>
          <w:rFonts w:ascii="Arial" w:eastAsia="Times New Roman" w:hAnsi="Arial" w:cs="Arial"/>
          <w:sz w:val="24"/>
          <w:szCs w:val="24"/>
          <w:lang w:eastAsia="en-GB"/>
        </w:rPr>
        <w:t>Disclosure of images to other third parties will only be made in accordance with the purposes for which the system is used and will be limited to:</w:t>
      </w:r>
    </w:p>
    <w:p w14:paraId="359DA675" w14:textId="77777777" w:rsidR="00EA6A0A" w:rsidRPr="00EA6A0A" w:rsidRDefault="00EA6A0A" w:rsidP="00EA6A0A">
      <w:pPr>
        <w:numPr>
          <w:ilvl w:val="0"/>
          <w:numId w:val="2"/>
        </w:numPr>
        <w:spacing w:before="100" w:beforeAutospacing="1" w:after="100" w:afterAutospacing="1" w:line="240" w:lineRule="auto"/>
        <w:rPr>
          <w:rFonts w:ascii="Arial" w:eastAsia="Times New Roman" w:hAnsi="Arial" w:cs="Arial"/>
          <w:sz w:val="24"/>
          <w:szCs w:val="24"/>
          <w:lang w:eastAsia="en-GB"/>
        </w:rPr>
      </w:pPr>
      <w:r w:rsidRPr="00EA6A0A">
        <w:rPr>
          <w:rFonts w:ascii="Arial" w:eastAsia="Times New Roman" w:hAnsi="Arial" w:cs="Arial"/>
          <w:sz w:val="24"/>
          <w:szCs w:val="24"/>
          <w:lang w:eastAsia="en-GB"/>
        </w:rPr>
        <w:t>The police and other law enforcement agencies, where the images recorded could assist in the prevention or detection of a crime or the identification and prosecution of an offender or the identification of a victim or witness.</w:t>
      </w:r>
    </w:p>
    <w:p w14:paraId="7C07B9DB" w14:textId="77777777" w:rsidR="00EA6A0A" w:rsidRPr="00EA6A0A" w:rsidRDefault="00EA6A0A" w:rsidP="00EA6A0A">
      <w:pPr>
        <w:numPr>
          <w:ilvl w:val="0"/>
          <w:numId w:val="2"/>
        </w:numPr>
        <w:spacing w:before="100" w:beforeAutospacing="1" w:after="100" w:afterAutospacing="1" w:line="240" w:lineRule="auto"/>
        <w:rPr>
          <w:rFonts w:ascii="Arial" w:eastAsia="Times New Roman" w:hAnsi="Arial" w:cs="Arial"/>
          <w:sz w:val="24"/>
          <w:szCs w:val="24"/>
          <w:lang w:eastAsia="en-GB"/>
        </w:rPr>
      </w:pPr>
      <w:r w:rsidRPr="00EA6A0A">
        <w:rPr>
          <w:rFonts w:ascii="Arial" w:eastAsia="Times New Roman" w:hAnsi="Arial" w:cs="Arial"/>
          <w:sz w:val="24"/>
          <w:szCs w:val="24"/>
          <w:lang w:eastAsia="en-GB"/>
        </w:rPr>
        <w:t>Prosecution agencies, such as the Crown Prosecution Service.</w:t>
      </w:r>
    </w:p>
    <w:p w14:paraId="4F720137" w14:textId="77777777" w:rsidR="00EA6A0A" w:rsidRPr="00EA6A0A" w:rsidRDefault="00EA6A0A" w:rsidP="00EA6A0A">
      <w:pPr>
        <w:numPr>
          <w:ilvl w:val="0"/>
          <w:numId w:val="2"/>
        </w:numPr>
        <w:spacing w:before="100" w:beforeAutospacing="1" w:after="100" w:afterAutospacing="1" w:line="240" w:lineRule="auto"/>
        <w:rPr>
          <w:rFonts w:ascii="Arial" w:eastAsia="Times New Roman" w:hAnsi="Arial" w:cs="Arial"/>
          <w:sz w:val="24"/>
          <w:szCs w:val="24"/>
          <w:lang w:eastAsia="en-GB"/>
        </w:rPr>
      </w:pPr>
      <w:r w:rsidRPr="00EA6A0A">
        <w:rPr>
          <w:rFonts w:ascii="Arial" w:eastAsia="Times New Roman" w:hAnsi="Arial" w:cs="Arial"/>
          <w:sz w:val="24"/>
          <w:szCs w:val="24"/>
          <w:lang w:eastAsia="en-GB"/>
        </w:rPr>
        <w:t>Relevant legal representatives.</w:t>
      </w:r>
    </w:p>
    <w:p w14:paraId="63A58228" w14:textId="77777777" w:rsidR="00EA6A0A" w:rsidRPr="00EA6A0A" w:rsidRDefault="00EA6A0A" w:rsidP="00EA6A0A">
      <w:pPr>
        <w:numPr>
          <w:ilvl w:val="0"/>
          <w:numId w:val="2"/>
        </w:numPr>
        <w:spacing w:before="100" w:beforeAutospacing="1" w:after="100" w:afterAutospacing="1" w:line="240" w:lineRule="auto"/>
        <w:rPr>
          <w:rFonts w:ascii="Arial" w:eastAsia="Times New Roman" w:hAnsi="Arial" w:cs="Arial"/>
          <w:sz w:val="24"/>
          <w:szCs w:val="24"/>
          <w:lang w:eastAsia="en-GB"/>
        </w:rPr>
      </w:pPr>
      <w:r w:rsidRPr="00EA6A0A">
        <w:rPr>
          <w:rFonts w:ascii="Arial" w:eastAsia="Times New Roman" w:hAnsi="Arial" w:cs="Arial"/>
          <w:sz w:val="24"/>
          <w:szCs w:val="24"/>
          <w:lang w:eastAsia="en-GB"/>
        </w:rPr>
        <w:t>Line managers involved with disciplinary and performance management processes.</w:t>
      </w:r>
    </w:p>
    <w:p w14:paraId="5F7F16F0" w14:textId="77777777" w:rsidR="00EA6A0A" w:rsidRPr="00EA6A0A" w:rsidRDefault="00EA6A0A" w:rsidP="00EA6A0A">
      <w:pPr>
        <w:numPr>
          <w:ilvl w:val="0"/>
          <w:numId w:val="2"/>
        </w:numPr>
        <w:spacing w:before="100" w:beforeAutospacing="1" w:after="100" w:afterAutospacing="1" w:line="240" w:lineRule="auto"/>
        <w:rPr>
          <w:rFonts w:ascii="Arial" w:eastAsia="Times New Roman" w:hAnsi="Arial" w:cs="Arial"/>
          <w:sz w:val="24"/>
          <w:szCs w:val="24"/>
          <w:lang w:eastAsia="en-GB"/>
        </w:rPr>
      </w:pPr>
      <w:r w:rsidRPr="00EA6A0A">
        <w:rPr>
          <w:rFonts w:ascii="Arial" w:eastAsia="Times New Roman" w:hAnsi="Arial" w:cs="Arial"/>
          <w:sz w:val="24"/>
          <w:szCs w:val="24"/>
          <w:lang w:eastAsia="en-GB"/>
        </w:rPr>
        <w:lastRenderedPageBreak/>
        <w:t>Individuals whose images have been recorded and retained (unless disclosure would prejudice the prevention or detection of crime or the apprehension or prosecution of offenders).</w:t>
      </w:r>
    </w:p>
    <w:p w14:paraId="299FF04C" w14:textId="77777777" w:rsidR="00EA6A0A" w:rsidRPr="00EA6A0A" w:rsidRDefault="00EA6A0A" w:rsidP="00EA6A0A">
      <w:pPr>
        <w:spacing w:after="100" w:afterAutospacing="1" w:line="240" w:lineRule="auto"/>
        <w:rPr>
          <w:rFonts w:ascii="Arial" w:eastAsia="Times New Roman" w:hAnsi="Arial" w:cs="Arial"/>
          <w:sz w:val="24"/>
          <w:szCs w:val="24"/>
          <w:lang w:eastAsia="en-GB"/>
        </w:rPr>
      </w:pPr>
      <w:r w:rsidRPr="00EA6A0A">
        <w:rPr>
          <w:rFonts w:ascii="Arial" w:eastAsia="Times New Roman" w:hAnsi="Arial" w:cs="Arial"/>
          <w:sz w:val="24"/>
          <w:szCs w:val="24"/>
          <w:lang w:eastAsia="en-GB"/>
        </w:rPr>
        <w:t>The Group Scout Leader or Group Executive Committee Chair are the only persons who are permitted to authorise disclosure of images to external third parties such as law enforcement agencies.</w:t>
      </w:r>
    </w:p>
    <w:p w14:paraId="77D257CB" w14:textId="77777777" w:rsidR="00EA6A0A" w:rsidRDefault="00EA6A0A" w:rsidP="00EA6A0A">
      <w:pPr>
        <w:spacing w:after="100" w:afterAutospacing="1" w:line="240" w:lineRule="auto"/>
        <w:rPr>
          <w:rFonts w:ascii="Arial" w:eastAsia="Times New Roman" w:hAnsi="Arial" w:cs="Arial"/>
          <w:sz w:val="24"/>
          <w:szCs w:val="24"/>
          <w:lang w:eastAsia="en-GB"/>
        </w:rPr>
      </w:pPr>
      <w:r w:rsidRPr="00EA6A0A">
        <w:rPr>
          <w:rFonts w:ascii="Arial" w:eastAsia="Times New Roman" w:hAnsi="Arial" w:cs="Arial"/>
          <w:sz w:val="24"/>
          <w:szCs w:val="24"/>
          <w:lang w:eastAsia="en-GB"/>
        </w:rPr>
        <w:t>All requests for disclosure and access to images will be documented, including the date of the disclosure, to whom the images have been provided and the reasons why they are required.  If disclosure is denied, the reason will be recorded.</w:t>
      </w:r>
    </w:p>
    <w:p w14:paraId="5B7EEBD3" w14:textId="77777777" w:rsidR="00EA6A0A" w:rsidRDefault="00EA6A0A" w:rsidP="00EA6A0A">
      <w:pPr>
        <w:spacing w:after="100" w:afterAutospacing="1" w:line="240" w:lineRule="auto"/>
        <w:rPr>
          <w:rFonts w:ascii="Arial" w:eastAsia="Times New Roman" w:hAnsi="Arial" w:cs="Arial"/>
          <w:sz w:val="24"/>
          <w:szCs w:val="24"/>
          <w:lang w:eastAsia="en-GB"/>
        </w:rPr>
      </w:pPr>
    </w:p>
    <w:p w14:paraId="2F29D8D7" w14:textId="77777777" w:rsidR="00EA6A0A" w:rsidRPr="00EA6A0A" w:rsidRDefault="00EA6A0A" w:rsidP="00EA6A0A">
      <w:pPr>
        <w:spacing w:after="100" w:afterAutospacing="1" w:line="240" w:lineRule="auto"/>
        <w:rPr>
          <w:rFonts w:ascii="Arial" w:eastAsia="Times New Roman" w:hAnsi="Arial" w:cs="Arial"/>
          <w:sz w:val="24"/>
          <w:szCs w:val="24"/>
          <w:lang w:eastAsia="en-GB"/>
        </w:rPr>
      </w:pPr>
    </w:p>
    <w:p w14:paraId="73708C1D" w14:textId="77777777" w:rsidR="00EA6A0A" w:rsidRPr="00EA6A0A" w:rsidRDefault="00EA6A0A" w:rsidP="00EA6A0A">
      <w:pPr>
        <w:spacing w:after="100" w:afterAutospacing="1" w:line="240" w:lineRule="auto"/>
        <w:outlineLvl w:val="2"/>
        <w:rPr>
          <w:rFonts w:ascii="Arial" w:eastAsia="Times New Roman" w:hAnsi="Arial" w:cs="Arial"/>
          <w:b/>
          <w:bCs/>
          <w:sz w:val="27"/>
          <w:szCs w:val="27"/>
          <w:lang w:eastAsia="en-GB"/>
        </w:rPr>
      </w:pPr>
      <w:r w:rsidRPr="00EA6A0A">
        <w:rPr>
          <w:rFonts w:ascii="Arial" w:eastAsia="Times New Roman" w:hAnsi="Arial" w:cs="Arial"/>
          <w:b/>
          <w:bCs/>
          <w:sz w:val="27"/>
          <w:szCs w:val="27"/>
          <w:lang w:eastAsia="en-GB"/>
        </w:rPr>
        <w:t>6. Individuals’ access rights</w:t>
      </w:r>
    </w:p>
    <w:p w14:paraId="3FBC36D6" w14:textId="77777777" w:rsidR="00EA6A0A" w:rsidRPr="00EA6A0A" w:rsidRDefault="00EA6A0A" w:rsidP="00EA6A0A">
      <w:pPr>
        <w:spacing w:after="100" w:afterAutospacing="1" w:line="240" w:lineRule="auto"/>
        <w:rPr>
          <w:rFonts w:ascii="Arial" w:eastAsia="Times New Roman" w:hAnsi="Arial" w:cs="Arial"/>
          <w:sz w:val="24"/>
          <w:szCs w:val="24"/>
          <w:lang w:eastAsia="en-GB"/>
        </w:rPr>
      </w:pPr>
      <w:r w:rsidRPr="00EA6A0A">
        <w:rPr>
          <w:rFonts w:ascii="Arial" w:eastAsia="Times New Roman" w:hAnsi="Arial" w:cs="Arial"/>
          <w:sz w:val="24"/>
          <w:szCs w:val="24"/>
          <w:lang w:eastAsia="en-GB"/>
        </w:rPr>
        <w:t>Under the Data Protection Act 2018/GDPR, individuals have the right on request to receive a copy of the personal data that the Group holds about them, including CCTV images if they are recognisable from the image.</w:t>
      </w:r>
    </w:p>
    <w:p w14:paraId="329084C9" w14:textId="18BDD559" w:rsidR="00EA6A0A" w:rsidRPr="00EA6A0A" w:rsidRDefault="00EA6A0A" w:rsidP="6285C744">
      <w:pPr>
        <w:spacing w:after="100" w:afterAutospacing="1" w:line="240" w:lineRule="auto"/>
        <w:rPr>
          <w:rFonts w:ascii="Arial" w:eastAsia="Times New Roman" w:hAnsi="Arial" w:cs="Arial"/>
          <w:sz w:val="24"/>
          <w:szCs w:val="24"/>
          <w:lang w:eastAsia="en-GB"/>
        </w:rPr>
      </w:pPr>
      <w:r w:rsidRPr="6285C744">
        <w:rPr>
          <w:rFonts w:ascii="Arial" w:eastAsia="Times New Roman" w:hAnsi="Arial" w:cs="Arial"/>
          <w:sz w:val="24"/>
          <w:szCs w:val="24"/>
          <w:lang w:eastAsia="en-GB"/>
        </w:rPr>
        <w:t>If you wish to access any CCTV images relating to you, you must make a written request to the Group Executive Committee</w:t>
      </w:r>
      <w:r w:rsidR="6C07AA6D" w:rsidRPr="6285C744">
        <w:rPr>
          <w:rFonts w:ascii="Arial" w:eastAsia="Times New Roman" w:hAnsi="Arial" w:cs="Arial"/>
          <w:sz w:val="24"/>
          <w:szCs w:val="24"/>
          <w:lang w:eastAsia="en-GB"/>
        </w:rPr>
        <w:t xml:space="preserve"> via the Group Scout Leader</w:t>
      </w:r>
      <w:r w:rsidRPr="6285C744">
        <w:rPr>
          <w:rFonts w:ascii="Arial" w:eastAsia="Times New Roman" w:hAnsi="Arial" w:cs="Arial"/>
          <w:sz w:val="24"/>
          <w:szCs w:val="24"/>
          <w:lang w:eastAsia="en-GB"/>
        </w:rPr>
        <w:t>. Your request must include the date and approximate time when the images were recorded and the location of the particular CCTV camera, so that the images can be easily located and your identity can be established as the person in the images. The Group will respond promptly and in any case within 29 calendar days of receiving the request.</w:t>
      </w:r>
    </w:p>
    <w:p w14:paraId="6D42F313" w14:textId="77777777" w:rsidR="00EA6A0A" w:rsidRPr="00EA6A0A" w:rsidRDefault="00EA6A0A" w:rsidP="00EA6A0A">
      <w:pPr>
        <w:spacing w:after="100" w:afterAutospacing="1" w:line="240" w:lineRule="auto"/>
        <w:rPr>
          <w:rFonts w:ascii="Arial" w:eastAsia="Times New Roman" w:hAnsi="Arial" w:cs="Arial"/>
          <w:sz w:val="24"/>
          <w:szCs w:val="24"/>
          <w:lang w:eastAsia="en-GB"/>
        </w:rPr>
      </w:pPr>
      <w:r w:rsidRPr="00EA6A0A">
        <w:rPr>
          <w:rFonts w:ascii="Arial" w:eastAsia="Times New Roman" w:hAnsi="Arial" w:cs="Arial"/>
          <w:sz w:val="24"/>
          <w:szCs w:val="24"/>
          <w:lang w:eastAsia="en-GB"/>
        </w:rPr>
        <w:t>The Group will always check the identity of the person making the request before processing it.</w:t>
      </w:r>
    </w:p>
    <w:p w14:paraId="3C741ADC" w14:textId="77777777" w:rsidR="00EA6A0A" w:rsidRPr="00EA6A0A" w:rsidRDefault="00EA6A0A" w:rsidP="00EA6A0A">
      <w:pPr>
        <w:spacing w:after="100" w:afterAutospacing="1" w:line="240" w:lineRule="auto"/>
        <w:rPr>
          <w:rFonts w:ascii="Arial" w:eastAsia="Times New Roman" w:hAnsi="Arial" w:cs="Arial"/>
          <w:sz w:val="24"/>
          <w:szCs w:val="24"/>
          <w:lang w:eastAsia="en-GB"/>
        </w:rPr>
      </w:pPr>
      <w:r w:rsidRPr="00EA6A0A">
        <w:rPr>
          <w:rFonts w:ascii="Arial" w:eastAsia="Times New Roman" w:hAnsi="Arial" w:cs="Arial"/>
          <w:sz w:val="24"/>
          <w:szCs w:val="24"/>
          <w:lang w:eastAsia="en-GB"/>
        </w:rPr>
        <w:t>The Group Executive Committee will first determine whether disclosure of your images will reveal third party information as you have no right to access CCTV images relating to other people.  In this case, the images of third parties may need to be obscured if it would otherwise involve an unfair intrusion into their privacy.</w:t>
      </w:r>
    </w:p>
    <w:p w14:paraId="4D37469C" w14:textId="77777777" w:rsidR="00EA6A0A" w:rsidRPr="00EA6A0A" w:rsidRDefault="00EA6A0A" w:rsidP="00EA6A0A">
      <w:pPr>
        <w:spacing w:after="100" w:afterAutospacing="1" w:line="240" w:lineRule="auto"/>
        <w:rPr>
          <w:rFonts w:ascii="Arial" w:eastAsia="Times New Roman" w:hAnsi="Arial" w:cs="Arial"/>
          <w:sz w:val="24"/>
          <w:szCs w:val="24"/>
          <w:lang w:eastAsia="en-GB"/>
        </w:rPr>
      </w:pPr>
      <w:r w:rsidRPr="6285C744">
        <w:rPr>
          <w:rFonts w:ascii="Arial" w:eastAsia="Times New Roman" w:hAnsi="Arial" w:cs="Arial"/>
          <w:sz w:val="24"/>
          <w:szCs w:val="24"/>
          <w:lang w:eastAsia="en-GB"/>
        </w:rPr>
        <w:t>If the Group is unable to comply with your request because access could prejudice the prevention or detection of crime or the apprehension or prosecution of offenders, you will be advised accordingly.</w:t>
      </w:r>
    </w:p>
    <w:p w14:paraId="2D43A0CC" w14:textId="6822F685" w:rsidR="6285C744" w:rsidRDefault="6285C744" w:rsidP="6285C744">
      <w:pPr>
        <w:spacing w:afterAutospacing="1" w:line="240" w:lineRule="auto"/>
        <w:outlineLvl w:val="2"/>
        <w:rPr>
          <w:rFonts w:ascii="Arial" w:eastAsia="Times New Roman" w:hAnsi="Arial" w:cs="Arial"/>
          <w:b/>
          <w:bCs/>
          <w:sz w:val="27"/>
          <w:szCs w:val="27"/>
          <w:lang w:eastAsia="en-GB"/>
        </w:rPr>
      </w:pPr>
    </w:p>
    <w:p w14:paraId="65D7ADD8" w14:textId="2EB88B93" w:rsidR="6285C744" w:rsidRDefault="6285C744" w:rsidP="6285C744">
      <w:pPr>
        <w:spacing w:afterAutospacing="1" w:line="240" w:lineRule="auto"/>
        <w:outlineLvl w:val="2"/>
        <w:rPr>
          <w:rFonts w:ascii="Arial" w:eastAsia="Times New Roman" w:hAnsi="Arial" w:cs="Arial"/>
          <w:b/>
          <w:bCs/>
          <w:sz w:val="27"/>
          <w:szCs w:val="27"/>
          <w:lang w:eastAsia="en-GB"/>
        </w:rPr>
      </w:pPr>
    </w:p>
    <w:p w14:paraId="5D3DF8A7" w14:textId="1F88CECD" w:rsidR="6285C744" w:rsidRDefault="6285C744" w:rsidP="6285C744">
      <w:pPr>
        <w:spacing w:afterAutospacing="1" w:line="240" w:lineRule="auto"/>
        <w:outlineLvl w:val="2"/>
        <w:rPr>
          <w:rFonts w:ascii="Arial" w:eastAsia="Times New Roman" w:hAnsi="Arial" w:cs="Arial"/>
          <w:b/>
          <w:bCs/>
          <w:sz w:val="27"/>
          <w:szCs w:val="27"/>
          <w:lang w:eastAsia="en-GB"/>
        </w:rPr>
      </w:pPr>
    </w:p>
    <w:p w14:paraId="50A3D22E" w14:textId="2D15D094" w:rsidR="6285C744" w:rsidRDefault="6285C744" w:rsidP="6285C744">
      <w:pPr>
        <w:spacing w:afterAutospacing="1" w:line="240" w:lineRule="auto"/>
        <w:outlineLvl w:val="2"/>
        <w:rPr>
          <w:rFonts w:ascii="Arial" w:eastAsia="Times New Roman" w:hAnsi="Arial" w:cs="Arial"/>
          <w:b/>
          <w:bCs/>
          <w:sz w:val="27"/>
          <w:szCs w:val="27"/>
          <w:lang w:eastAsia="en-GB"/>
        </w:rPr>
      </w:pPr>
    </w:p>
    <w:p w14:paraId="7BF31864" w14:textId="794976BF" w:rsidR="6285C744" w:rsidRDefault="6285C744" w:rsidP="6285C744">
      <w:pPr>
        <w:spacing w:afterAutospacing="1" w:line="240" w:lineRule="auto"/>
        <w:outlineLvl w:val="2"/>
        <w:rPr>
          <w:rFonts w:ascii="Arial" w:eastAsia="Times New Roman" w:hAnsi="Arial" w:cs="Arial"/>
          <w:b/>
          <w:bCs/>
          <w:sz w:val="27"/>
          <w:szCs w:val="27"/>
          <w:lang w:eastAsia="en-GB"/>
        </w:rPr>
      </w:pPr>
    </w:p>
    <w:p w14:paraId="45E19B02" w14:textId="539E0F66" w:rsidR="6285C744" w:rsidRDefault="6285C744" w:rsidP="6285C744">
      <w:pPr>
        <w:spacing w:afterAutospacing="1" w:line="240" w:lineRule="auto"/>
        <w:outlineLvl w:val="2"/>
        <w:rPr>
          <w:rFonts w:ascii="Arial" w:eastAsia="Times New Roman" w:hAnsi="Arial" w:cs="Arial"/>
          <w:b/>
          <w:bCs/>
          <w:sz w:val="27"/>
          <w:szCs w:val="27"/>
          <w:lang w:eastAsia="en-GB"/>
        </w:rPr>
      </w:pPr>
    </w:p>
    <w:p w14:paraId="7514A736" w14:textId="1316B0F3" w:rsidR="6285C744" w:rsidRDefault="6285C744" w:rsidP="6285C744">
      <w:pPr>
        <w:spacing w:afterAutospacing="1" w:line="240" w:lineRule="auto"/>
        <w:outlineLvl w:val="2"/>
        <w:rPr>
          <w:rFonts w:ascii="Arial" w:eastAsia="Times New Roman" w:hAnsi="Arial" w:cs="Arial"/>
          <w:b/>
          <w:bCs/>
          <w:sz w:val="27"/>
          <w:szCs w:val="27"/>
          <w:lang w:eastAsia="en-GB"/>
        </w:rPr>
      </w:pPr>
    </w:p>
    <w:p w14:paraId="5C9C9C99" w14:textId="77777777" w:rsidR="00EA6A0A" w:rsidRPr="00EA6A0A" w:rsidRDefault="00EA6A0A" w:rsidP="00EA6A0A">
      <w:pPr>
        <w:spacing w:after="100" w:afterAutospacing="1" w:line="240" w:lineRule="auto"/>
        <w:outlineLvl w:val="2"/>
        <w:rPr>
          <w:rFonts w:ascii="Arial" w:eastAsia="Times New Roman" w:hAnsi="Arial" w:cs="Arial"/>
          <w:b/>
          <w:bCs/>
          <w:sz w:val="27"/>
          <w:szCs w:val="27"/>
          <w:lang w:eastAsia="en-GB"/>
        </w:rPr>
      </w:pPr>
      <w:r w:rsidRPr="00EA6A0A">
        <w:rPr>
          <w:rFonts w:ascii="Arial" w:eastAsia="Times New Roman" w:hAnsi="Arial" w:cs="Arial"/>
          <w:b/>
          <w:bCs/>
          <w:sz w:val="27"/>
          <w:szCs w:val="27"/>
          <w:lang w:eastAsia="en-GB"/>
        </w:rPr>
        <w:t>7. Implementation</w:t>
      </w:r>
    </w:p>
    <w:p w14:paraId="7F306FD2" w14:textId="77777777" w:rsidR="00EA6A0A" w:rsidRPr="00EA6A0A" w:rsidRDefault="00EA6A0A" w:rsidP="6285C744">
      <w:pPr>
        <w:spacing w:after="100" w:afterAutospacing="1" w:line="240" w:lineRule="auto"/>
        <w:rPr>
          <w:rFonts w:ascii="Arial" w:eastAsia="Times New Roman" w:hAnsi="Arial" w:cs="Arial"/>
          <w:sz w:val="24"/>
          <w:szCs w:val="24"/>
          <w:lang w:eastAsia="en-GB"/>
        </w:rPr>
      </w:pPr>
      <w:r w:rsidRPr="6285C744">
        <w:rPr>
          <w:rFonts w:ascii="Arial" w:eastAsia="Times New Roman" w:hAnsi="Arial" w:cs="Arial"/>
          <w:sz w:val="24"/>
          <w:szCs w:val="24"/>
          <w:lang w:eastAsia="en-GB"/>
        </w:rPr>
        <w:t>The Group Executive Committee is responsible for the implementation of and compliance with this policy and the operation of the CCTV system and they will conduct a regular review of the Group’s use of CCTV.  Any complaints or enquiries about the operation of the Group’s CCTV system should be addressed to them.</w:t>
      </w:r>
    </w:p>
    <w:p w14:paraId="63C890F5" w14:textId="47B4657C" w:rsidR="6285C744" w:rsidRDefault="6285C744" w:rsidP="6285C744">
      <w:pPr>
        <w:spacing w:afterAutospacing="1" w:line="240" w:lineRule="auto"/>
        <w:rPr>
          <w:rFonts w:ascii="Arial" w:eastAsia="Times New Roman" w:hAnsi="Arial" w:cs="Arial"/>
          <w:sz w:val="24"/>
          <w:szCs w:val="24"/>
          <w:lang w:eastAsia="en-GB"/>
        </w:rPr>
      </w:pPr>
    </w:p>
    <w:p w14:paraId="003ECE1E" w14:textId="77777777" w:rsidR="00EA6A0A" w:rsidRPr="00EA6A0A" w:rsidRDefault="00EA6A0A" w:rsidP="00EA6A0A">
      <w:pPr>
        <w:spacing w:after="100" w:afterAutospacing="1" w:line="240" w:lineRule="auto"/>
        <w:outlineLvl w:val="2"/>
        <w:rPr>
          <w:rFonts w:ascii="Arial" w:eastAsia="Times New Roman" w:hAnsi="Arial" w:cs="Arial"/>
          <w:b/>
          <w:bCs/>
          <w:sz w:val="27"/>
          <w:szCs w:val="27"/>
          <w:lang w:eastAsia="en-GB"/>
        </w:rPr>
      </w:pPr>
      <w:r w:rsidRPr="00EA6A0A">
        <w:rPr>
          <w:rFonts w:ascii="Arial" w:eastAsia="Times New Roman" w:hAnsi="Arial" w:cs="Arial"/>
          <w:b/>
          <w:bCs/>
          <w:sz w:val="27"/>
          <w:szCs w:val="27"/>
          <w:lang w:eastAsia="en-GB"/>
        </w:rPr>
        <w:t>8. ICO Registration</w:t>
      </w:r>
    </w:p>
    <w:p w14:paraId="04760E13" w14:textId="46DDE565" w:rsidR="00EA6A0A" w:rsidRDefault="00EA6A0A" w:rsidP="6285C744">
      <w:pPr>
        <w:spacing w:after="100" w:afterAutospacing="1" w:line="240" w:lineRule="auto"/>
        <w:rPr>
          <w:rFonts w:ascii="Arial" w:eastAsia="Times New Roman" w:hAnsi="Arial" w:cs="Arial"/>
          <w:sz w:val="24"/>
          <w:szCs w:val="24"/>
          <w:lang w:eastAsia="en-GB"/>
        </w:rPr>
      </w:pPr>
      <w:r w:rsidRPr="6285C744">
        <w:rPr>
          <w:rFonts w:ascii="Arial" w:eastAsia="Times New Roman" w:hAnsi="Arial" w:cs="Arial"/>
          <w:sz w:val="24"/>
          <w:szCs w:val="24"/>
          <w:lang w:eastAsia="en-GB"/>
        </w:rPr>
        <w:t>The group has registered with the Information Commissioners Office, our registration number is:</w:t>
      </w:r>
      <w:r w:rsidR="6B81BCB0" w:rsidRPr="6285C744">
        <w:rPr>
          <w:rFonts w:ascii="Arial" w:eastAsia="Times New Roman" w:hAnsi="Arial" w:cs="Arial"/>
          <w:sz w:val="24"/>
          <w:szCs w:val="24"/>
          <w:lang w:eastAsia="en-GB"/>
        </w:rPr>
        <w:t xml:space="preserve"> ZB517845</w:t>
      </w:r>
    </w:p>
    <w:p w14:paraId="02211FD5" w14:textId="07BD9D88" w:rsidR="6285C744" w:rsidRDefault="6285C744" w:rsidP="6285C744">
      <w:pPr>
        <w:spacing w:afterAutospacing="1" w:line="240" w:lineRule="auto"/>
        <w:rPr>
          <w:rFonts w:ascii="Arial" w:eastAsia="Times New Roman" w:hAnsi="Arial" w:cs="Arial"/>
          <w:sz w:val="24"/>
          <w:szCs w:val="24"/>
          <w:lang w:eastAsia="en-GB"/>
        </w:rPr>
      </w:pPr>
    </w:p>
    <w:p w14:paraId="1A0E0636" w14:textId="63EBF828" w:rsidR="008831E2" w:rsidRDefault="008831E2" w:rsidP="008831E2">
      <w:pPr>
        <w:spacing w:after="100" w:afterAutospacing="1" w:line="240" w:lineRule="auto"/>
        <w:rPr>
          <w:rFonts w:ascii="Arial" w:eastAsia="Times New Roman" w:hAnsi="Arial" w:cs="Arial"/>
          <w:b/>
          <w:bCs/>
          <w:sz w:val="27"/>
          <w:szCs w:val="27"/>
          <w:lang w:eastAsia="en-GB"/>
        </w:rPr>
      </w:pPr>
      <w:r>
        <w:rPr>
          <w:rFonts w:ascii="Arial" w:eastAsia="Times New Roman" w:hAnsi="Arial" w:cs="Arial"/>
          <w:b/>
          <w:bCs/>
          <w:sz w:val="27"/>
          <w:szCs w:val="27"/>
          <w:lang w:eastAsia="en-GB"/>
        </w:rPr>
        <w:t>9. Appendix</w:t>
      </w:r>
    </w:p>
    <w:p w14:paraId="6E9C10E3" w14:textId="527298C3" w:rsidR="008831E2" w:rsidRPr="008831E2" w:rsidRDefault="008831E2" w:rsidP="008831E2">
      <w:pPr>
        <w:spacing w:after="100" w:afterAutospacing="1" w:line="240" w:lineRule="auto"/>
        <w:rPr>
          <w:rFonts w:ascii="Arial" w:eastAsia="Times New Roman" w:hAnsi="Arial" w:cs="Arial"/>
          <w:sz w:val="24"/>
          <w:szCs w:val="24"/>
          <w:lang w:eastAsia="en-GB"/>
        </w:rPr>
      </w:pPr>
      <w:r w:rsidRPr="008831E2">
        <w:rPr>
          <w:rFonts w:ascii="Arial" w:eastAsia="Times New Roman" w:hAnsi="Arial" w:cs="Arial"/>
          <w:bCs/>
          <w:sz w:val="24"/>
          <w:szCs w:val="24"/>
          <w:lang w:eastAsia="en-GB"/>
        </w:rPr>
        <w:t>This policy forms an appendix to the 5</w:t>
      </w:r>
      <w:r w:rsidRPr="008831E2">
        <w:rPr>
          <w:rFonts w:ascii="Arial" w:eastAsia="Times New Roman" w:hAnsi="Arial" w:cs="Arial"/>
          <w:bCs/>
          <w:sz w:val="24"/>
          <w:szCs w:val="24"/>
          <w:vertAlign w:val="superscript"/>
          <w:lang w:eastAsia="en-GB"/>
        </w:rPr>
        <w:t>th</w:t>
      </w:r>
      <w:r w:rsidRPr="008831E2">
        <w:rPr>
          <w:rFonts w:ascii="Arial" w:eastAsia="Times New Roman" w:hAnsi="Arial" w:cs="Arial"/>
          <w:bCs/>
          <w:sz w:val="24"/>
          <w:szCs w:val="24"/>
          <w:lang w:eastAsia="en-GB"/>
        </w:rPr>
        <w:t xml:space="preserve"> Northfleet Scout Group Letting Agreement</w:t>
      </w:r>
      <w:r>
        <w:rPr>
          <w:rFonts w:ascii="Arial" w:eastAsia="Times New Roman" w:hAnsi="Arial" w:cs="Arial"/>
          <w:bCs/>
          <w:sz w:val="24"/>
          <w:szCs w:val="24"/>
          <w:lang w:eastAsia="en-GB"/>
        </w:rPr>
        <w:t>. Signing of the agreement indicates an acceptance of this policy.</w:t>
      </w:r>
    </w:p>
    <w:p w14:paraId="0F70903E" w14:textId="77777777" w:rsidR="008831E2" w:rsidRPr="00EA6A0A" w:rsidRDefault="008831E2" w:rsidP="00EA6A0A">
      <w:pPr>
        <w:spacing w:after="100" w:afterAutospacing="1" w:line="240" w:lineRule="auto"/>
        <w:rPr>
          <w:rFonts w:ascii="Arial" w:eastAsia="Times New Roman" w:hAnsi="Arial" w:cs="Arial"/>
          <w:sz w:val="24"/>
          <w:szCs w:val="24"/>
          <w:lang w:eastAsia="en-GB"/>
        </w:rPr>
      </w:pPr>
    </w:p>
    <w:p w14:paraId="400692B8" w14:textId="77777777" w:rsidR="00ED641B" w:rsidRDefault="00ED641B"/>
    <w:sectPr w:rsidR="00ED641B">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2FB868" w14:textId="77777777" w:rsidR="00E9257D" w:rsidRDefault="00E9257D" w:rsidP="00AC6D41">
      <w:pPr>
        <w:spacing w:after="0" w:line="240" w:lineRule="auto"/>
      </w:pPr>
      <w:r>
        <w:separator/>
      </w:r>
    </w:p>
  </w:endnote>
  <w:endnote w:type="continuationSeparator" w:id="0">
    <w:p w14:paraId="4A8A21B1" w14:textId="77777777" w:rsidR="00E9257D" w:rsidRDefault="00E9257D" w:rsidP="00AC6D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665306" w14:textId="0FD15E14" w:rsidR="00AC6D41" w:rsidRDefault="00AC6D41">
    <w:pPr>
      <w:pStyle w:val="Footer"/>
    </w:pPr>
    <w:r>
      <w:t xml:space="preserve">Version </w:t>
    </w:r>
    <w:r>
      <w:t>1</w:t>
    </w:r>
    <w:r>
      <w:tab/>
    </w:r>
    <w:r>
      <w:tab/>
    </w:r>
    <w:r>
      <w:t>Updated:</w:t>
    </w:r>
    <w:r>
      <w:t xml:space="preserve"> 06/03/2023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446318" w14:textId="77777777" w:rsidR="00E9257D" w:rsidRDefault="00E9257D" w:rsidP="00AC6D41">
      <w:pPr>
        <w:spacing w:after="0" w:line="240" w:lineRule="auto"/>
      </w:pPr>
      <w:r>
        <w:separator/>
      </w:r>
    </w:p>
  </w:footnote>
  <w:footnote w:type="continuationSeparator" w:id="0">
    <w:p w14:paraId="09A49886" w14:textId="77777777" w:rsidR="00E9257D" w:rsidRDefault="00E9257D" w:rsidP="00AC6D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690A53" w14:textId="614EDB0F" w:rsidR="00AC6D41" w:rsidRDefault="00AC6D41">
    <w:pPr>
      <w:pStyle w:val="Header"/>
    </w:pPr>
    <w:r>
      <w:tab/>
      <w:t>C</w:t>
    </w:r>
    <w:r>
      <w:t>.C.T.V policy for</w:t>
    </w:r>
    <w:r>
      <w:t xml:space="preserve"> Kipling Hall and grounds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8E071B"/>
    <w:multiLevelType w:val="multilevel"/>
    <w:tmpl w:val="AD122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E97447A"/>
    <w:multiLevelType w:val="multilevel"/>
    <w:tmpl w:val="A308D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27239612">
    <w:abstractNumId w:val="0"/>
  </w:num>
  <w:num w:numId="2" w16cid:durableId="14254922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6A0A"/>
    <w:rsid w:val="008831E2"/>
    <w:rsid w:val="00AC6664"/>
    <w:rsid w:val="00AC6D41"/>
    <w:rsid w:val="00D755C3"/>
    <w:rsid w:val="00E9257D"/>
    <w:rsid w:val="00EA6A0A"/>
    <w:rsid w:val="00ED641B"/>
    <w:rsid w:val="0113174A"/>
    <w:rsid w:val="0DEAA518"/>
    <w:rsid w:val="0E157C59"/>
    <w:rsid w:val="1484BDDD"/>
    <w:rsid w:val="16208E3E"/>
    <w:rsid w:val="2945BAA5"/>
    <w:rsid w:val="2C94B8B5"/>
    <w:rsid w:val="3FEA6AC7"/>
    <w:rsid w:val="48C829BC"/>
    <w:rsid w:val="497824B0"/>
    <w:rsid w:val="49F3480C"/>
    <w:rsid w:val="4A63FA1D"/>
    <w:rsid w:val="4D1F76B1"/>
    <w:rsid w:val="4FD5AC4E"/>
    <w:rsid w:val="6285C744"/>
    <w:rsid w:val="667B76A3"/>
    <w:rsid w:val="6B81BCB0"/>
    <w:rsid w:val="6C07AA6D"/>
    <w:rsid w:val="79ED1D36"/>
    <w:rsid w:val="7F0568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417813"/>
  <w15:chartTrackingRefBased/>
  <w15:docId w15:val="{4FF5F41F-F691-480D-86A3-C42857AA7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EA6A0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3">
    <w:name w:val="heading 3"/>
    <w:basedOn w:val="Normal"/>
    <w:link w:val="Heading3Char"/>
    <w:uiPriority w:val="9"/>
    <w:qFormat/>
    <w:rsid w:val="00EA6A0A"/>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6A0A"/>
    <w:rPr>
      <w:rFonts w:ascii="Times New Roman" w:eastAsia="Times New Roman" w:hAnsi="Times New Roman" w:cs="Times New Roman"/>
      <w:b/>
      <w:bCs/>
      <w:kern w:val="36"/>
      <w:sz w:val="48"/>
      <w:szCs w:val="48"/>
      <w:lang w:eastAsia="en-GB"/>
    </w:rPr>
  </w:style>
  <w:style w:type="character" w:customStyle="1" w:styleId="Heading3Char">
    <w:name w:val="Heading 3 Char"/>
    <w:basedOn w:val="DefaultParagraphFont"/>
    <w:link w:val="Heading3"/>
    <w:uiPriority w:val="9"/>
    <w:rsid w:val="00EA6A0A"/>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EA6A0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AC6D4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6D41"/>
  </w:style>
  <w:style w:type="paragraph" w:styleId="Footer">
    <w:name w:val="footer"/>
    <w:basedOn w:val="Normal"/>
    <w:link w:val="FooterChar"/>
    <w:uiPriority w:val="99"/>
    <w:unhideWhenUsed/>
    <w:rsid w:val="00AC6D4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6D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2397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MigrationWizIdPermissions xmlns="9b6532e2-e3b0-44cd-bca5-78167a7acccb" xsi:nil="true"/>
    <MigrationWizIdPermissionLevels xmlns="9b6532e2-e3b0-44cd-bca5-78167a7acccb" xsi:nil="true"/>
    <_activity xmlns="9b6532e2-e3b0-44cd-bca5-78167a7acccb" xsi:nil="true"/>
    <MigrationWizId xmlns="9b6532e2-e3b0-44cd-bca5-78167a7acccb" xsi:nil="true"/>
    <MigrationWizIdSecurityGroups xmlns="9b6532e2-e3b0-44cd-bca5-78167a7acccb" xsi:nil="true"/>
    <MigrationWizIdDocumentLibraryPermissions xmlns="9b6532e2-e3b0-44cd-bca5-78167a7accc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EB7CD7EEB7E724FA061E36994C22C30" ma:contentTypeVersion="20" ma:contentTypeDescription="Create a new document." ma:contentTypeScope="" ma:versionID="cded3f6fd0a70ccb9d462720ef3ac54d">
  <xsd:schema xmlns:xsd="http://www.w3.org/2001/XMLSchema" xmlns:xs="http://www.w3.org/2001/XMLSchema" xmlns:p="http://schemas.microsoft.com/office/2006/metadata/properties" xmlns:ns3="9b6532e2-e3b0-44cd-bca5-78167a7acccb" xmlns:ns4="432a1d71-6c9b-495b-aef8-e6da67fcb2b5" targetNamespace="http://schemas.microsoft.com/office/2006/metadata/properties" ma:root="true" ma:fieldsID="060524a719776ab99a3c769ac75f5f79" ns3:_="" ns4:_="">
    <xsd:import namespace="9b6532e2-e3b0-44cd-bca5-78167a7acccb"/>
    <xsd:import namespace="432a1d71-6c9b-495b-aef8-e6da67fcb2b5"/>
    <xsd:element name="properties">
      <xsd:complexType>
        <xsd:sequence>
          <xsd:element name="documentManagement">
            <xsd:complexType>
              <xsd:all>
                <xsd:element ref="ns3:MigrationWizId" minOccurs="0"/>
                <xsd:element ref="ns3:MigrationWizIdPermissions" minOccurs="0"/>
                <xsd:element ref="ns3:MigrationWizIdPermissionLevels" minOccurs="0"/>
                <xsd:element ref="ns3:MigrationWizIdDocumentLibraryPermissions" minOccurs="0"/>
                <xsd:element ref="ns3:MigrationWizIdSecurityGroups" minOccurs="0"/>
                <xsd:element ref="ns3:MediaServiceMetadata" minOccurs="0"/>
                <xsd:element ref="ns3:MediaServiceFastMetadata" minOccurs="0"/>
                <xsd:element ref="ns3:MediaServiceDateTaken" minOccurs="0"/>
                <xsd:element ref="ns4:SharedWithUsers" minOccurs="0"/>
                <xsd:element ref="ns4:SharedWithDetails" minOccurs="0"/>
                <xsd:element ref="ns4:SharingHintHash" minOccurs="0"/>
                <xsd:element ref="ns3:MediaServiceAutoKeyPoints" minOccurs="0"/>
                <xsd:element ref="ns3:MediaServiceKeyPoints"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6532e2-e3b0-44cd-bca5-78167a7accc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MediaServiceAutoTags" ma:index="22" nillable="true" ma:displayName="Tags" ma:internalName="MediaServiceAutoTags" ma:readOnly="true">
      <xsd:simpleType>
        <xsd:restriction base="dms:Text"/>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OCR" ma:index="25" nillable="true" ma:displayName="Extracted Text" ma:internalName="MediaServiceOCR" ma:readOnly="true">
      <xsd:simpleType>
        <xsd:restriction base="dms:Note">
          <xsd:maxLength value="255"/>
        </xsd:restriction>
      </xsd:simpleType>
    </xsd:element>
    <xsd:element name="MediaServiceLocation" ma:index="26" nillable="true" ma:displayName="Location" ma:internalName="MediaServiceLocation" ma:readOnly="true">
      <xsd:simpleType>
        <xsd:restriction base="dms:Text"/>
      </xsd:simpleType>
    </xsd:element>
    <xsd:element name="_activity" ma:index="27"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32a1d71-6c9b-495b-aef8-e6da67fcb2b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FEDA066-03DC-49A8-BBD2-4A4D352E74D3}">
  <ds:schemaRefs>
    <ds:schemaRef ds:uri="http://schemas.microsoft.com/office/2006/metadata/properties"/>
    <ds:schemaRef ds:uri="http://schemas.microsoft.com/office/infopath/2007/PartnerControls"/>
    <ds:schemaRef ds:uri="9b6532e2-e3b0-44cd-bca5-78167a7acccb"/>
  </ds:schemaRefs>
</ds:datastoreItem>
</file>

<file path=customXml/itemProps2.xml><?xml version="1.0" encoding="utf-8"?>
<ds:datastoreItem xmlns:ds="http://schemas.openxmlformats.org/officeDocument/2006/customXml" ds:itemID="{315110A1-6AEF-480E-83FC-3FF6D56FEEB3}">
  <ds:schemaRefs>
    <ds:schemaRef ds:uri="http://schemas.microsoft.com/sharepoint/v3/contenttype/forms"/>
  </ds:schemaRefs>
</ds:datastoreItem>
</file>

<file path=customXml/itemProps3.xml><?xml version="1.0" encoding="utf-8"?>
<ds:datastoreItem xmlns:ds="http://schemas.openxmlformats.org/officeDocument/2006/customXml" ds:itemID="{78DC3A51-A45A-4A30-B994-9FC8CA824C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6532e2-e3b0-44cd-bca5-78167a7acccb"/>
    <ds:schemaRef ds:uri="432a1d71-6c9b-495b-aef8-e6da67fcb2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1008</Words>
  <Characters>5751</Characters>
  <Application>Microsoft Office Word</Application>
  <DocSecurity>0</DocSecurity>
  <Lines>47</Lines>
  <Paragraphs>13</Paragraphs>
  <ScaleCrop>false</ScaleCrop>
  <Company/>
  <LinksUpToDate>false</LinksUpToDate>
  <CharactersWithSpaces>6746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Treadwell</dc:creator>
  <cp:keywords/>
  <dc:description/>
  <cp:lastModifiedBy>James treadwell</cp:lastModifiedBy>
  <cp:revision>3</cp:revision>
  <dcterms:created xsi:type="dcterms:W3CDTF">2023-03-06T19:32:00Z</dcterms:created>
  <dcterms:modified xsi:type="dcterms:W3CDTF">2023-03-06T19:34:00Z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0x010100BEB7CD7EEB7E724FA061E36994C22C30</vt:lpwstr>
  </property>
</Properties>
</file>